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1343"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Name: Annette Roth</w:t>
      </w:r>
    </w:p>
    <w:p w14:paraId="739EAB1B"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Title: Community Development Manager, Washington State Arts Commission</w:t>
      </w:r>
    </w:p>
    <w:p w14:paraId="29172CBC"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 </w:t>
      </w:r>
    </w:p>
    <w:p w14:paraId="791C00EF"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Annette is the Community Development Manager for the Washington State Arts Commission (</w:t>
      </w:r>
      <w:proofErr w:type="spellStart"/>
      <w:r w:rsidRPr="007D5049">
        <w:rPr>
          <w:rFonts w:ascii="Arial" w:eastAsia="Times New Roman" w:hAnsi="Arial" w:cs="Arial"/>
          <w:color w:val="222222"/>
        </w:rPr>
        <w:t>ArtsWA</w:t>
      </w:r>
      <w:proofErr w:type="spellEnd"/>
      <w:r w:rsidRPr="007D5049">
        <w:rPr>
          <w:rFonts w:ascii="Arial" w:eastAsia="Times New Roman" w:hAnsi="Arial" w:cs="Arial"/>
          <w:color w:val="222222"/>
        </w:rPr>
        <w:t>). She works with dozens of communities across the state to help them develop and grow their creative economy. She has extensive community development experience, helping communities both large and small advance local initiatives that reflect their values. She is a certified Change Leader Institute facilitator for Washington State.</w:t>
      </w:r>
    </w:p>
    <w:p w14:paraId="425CCC75"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 </w:t>
      </w:r>
    </w:p>
    <w:p w14:paraId="7D1C7340"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 xml:space="preserve">Annette has a background in marketing, communications, technology, and economic development. She has experience working in the non-profit, small business, corporate and public sectors. In addition to her work at </w:t>
      </w:r>
      <w:proofErr w:type="spellStart"/>
      <w:r w:rsidRPr="007D5049">
        <w:rPr>
          <w:rFonts w:ascii="Arial" w:eastAsia="Times New Roman" w:hAnsi="Arial" w:cs="Arial"/>
          <w:color w:val="222222"/>
        </w:rPr>
        <w:t>ArtsWA</w:t>
      </w:r>
      <w:proofErr w:type="spellEnd"/>
      <w:r w:rsidRPr="007D5049">
        <w:rPr>
          <w:rFonts w:ascii="Arial" w:eastAsia="Times New Roman" w:hAnsi="Arial" w:cs="Arial"/>
          <w:color w:val="222222"/>
        </w:rPr>
        <w:t>, Annette is an instructor at South Puget Sound Community College, teaching graphic design.</w:t>
      </w:r>
    </w:p>
    <w:p w14:paraId="477E5AC8"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 </w:t>
      </w:r>
    </w:p>
    <w:p w14:paraId="556D804C"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Five words: Systems thinker, troubleshooter, practical, curious, integrity</w:t>
      </w:r>
    </w:p>
    <w:p w14:paraId="64DFD50D"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 </w:t>
      </w:r>
    </w:p>
    <w:p w14:paraId="79FD2DB5" w14:textId="77777777" w:rsidR="007D5049" w:rsidRPr="007D5049" w:rsidRDefault="007D5049" w:rsidP="007D5049">
      <w:pPr>
        <w:shd w:val="clear" w:color="auto" w:fill="FFFFFF"/>
        <w:rPr>
          <w:rFonts w:ascii="Arial" w:eastAsia="Times New Roman" w:hAnsi="Arial" w:cs="Arial"/>
          <w:color w:val="222222"/>
        </w:rPr>
      </w:pPr>
      <w:r w:rsidRPr="007D5049">
        <w:rPr>
          <w:rFonts w:ascii="Arial" w:eastAsia="Times New Roman" w:hAnsi="Arial" w:cs="Arial"/>
          <w:color w:val="222222"/>
        </w:rPr>
        <w:t>Surprising skill: Can play all orchestra string instruments (violin, viola, cello, bass)</w:t>
      </w:r>
    </w:p>
    <w:p w14:paraId="4AE8C7E3" w14:textId="77777777" w:rsidR="0020347A" w:rsidRDefault="0020347A"/>
    <w:sectPr w:rsidR="0020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49"/>
    <w:rsid w:val="0020347A"/>
    <w:rsid w:val="007D5049"/>
    <w:rsid w:val="00E5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A8A3E"/>
  <w15:chartTrackingRefBased/>
  <w15:docId w15:val="{7985EDCF-760B-1246-89A2-3951668D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Prince</dc:creator>
  <cp:keywords/>
  <dc:description/>
  <cp:lastModifiedBy>Emily Prince</cp:lastModifiedBy>
  <cp:revision>1</cp:revision>
  <dcterms:created xsi:type="dcterms:W3CDTF">2023-01-04T14:16:00Z</dcterms:created>
  <dcterms:modified xsi:type="dcterms:W3CDTF">2023-01-04T14:16:00Z</dcterms:modified>
</cp:coreProperties>
</file>